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Default="00CE71BD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E71BD">
        <w:rPr>
          <w:rFonts w:ascii="Times New Roman" w:hAnsi="Times New Roman"/>
          <w:b/>
          <w:sz w:val="26"/>
          <w:szCs w:val="26"/>
        </w:rPr>
        <w:t>Аннотация к рабоч</w:t>
      </w:r>
      <w:r w:rsidR="006773ED">
        <w:rPr>
          <w:rFonts w:ascii="Times New Roman" w:hAnsi="Times New Roman"/>
          <w:b/>
          <w:sz w:val="26"/>
          <w:szCs w:val="26"/>
        </w:rPr>
        <w:t>им</w:t>
      </w:r>
      <w:r w:rsidRPr="00CE71BD">
        <w:rPr>
          <w:rFonts w:ascii="Times New Roman" w:hAnsi="Times New Roman"/>
          <w:b/>
          <w:sz w:val="26"/>
          <w:szCs w:val="26"/>
        </w:rPr>
        <w:t xml:space="preserve"> программ</w:t>
      </w:r>
      <w:r w:rsidR="006773ED">
        <w:rPr>
          <w:rFonts w:ascii="Times New Roman" w:hAnsi="Times New Roman"/>
          <w:b/>
          <w:sz w:val="26"/>
          <w:szCs w:val="26"/>
        </w:rPr>
        <w:t>ам</w:t>
      </w:r>
      <w:r w:rsidRPr="00CE71BD">
        <w:rPr>
          <w:rFonts w:ascii="Times New Roman" w:hAnsi="Times New Roman"/>
          <w:b/>
          <w:sz w:val="26"/>
          <w:szCs w:val="26"/>
        </w:rPr>
        <w:t xml:space="preserve"> по английскому языку </w:t>
      </w:r>
    </w:p>
    <w:p w:rsidR="00352CD0" w:rsidRDefault="00714EBA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</w:t>
      </w:r>
      <w:r w:rsidR="007572C4">
        <w:rPr>
          <w:rFonts w:ascii="Times New Roman" w:hAnsi="Times New Roman"/>
          <w:b/>
          <w:bCs/>
          <w:sz w:val="24"/>
          <w:szCs w:val="24"/>
        </w:rPr>
        <w:t>2024–2025</w:t>
      </w:r>
      <w:bookmarkStart w:id="0" w:name="_GoBack"/>
      <w:bookmarkEnd w:id="0"/>
      <w:r w:rsidR="00DD2586">
        <w:rPr>
          <w:b/>
          <w:bCs/>
        </w:rPr>
        <w:t xml:space="preserve"> </w:t>
      </w:r>
      <w:r w:rsidR="00352CD0">
        <w:rPr>
          <w:rFonts w:ascii="Times New Roman" w:hAnsi="Times New Roman"/>
          <w:b/>
          <w:sz w:val="26"/>
          <w:szCs w:val="26"/>
        </w:rPr>
        <w:t>учебный год</w:t>
      </w:r>
    </w:p>
    <w:p w:rsidR="003D3B8B" w:rsidRPr="003D3B8B" w:rsidRDefault="00B70447" w:rsidP="003D3B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584660" w:rsidRDefault="00584660" w:rsidP="0040207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4660" w:rsidRDefault="00426544" w:rsidP="0058466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10-11</w:t>
      </w:r>
      <w:r w:rsidR="00191BE0">
        <w:rPr>
          <w:rFonts w:ascii="Times New Roman" w:hAnsi="Times New Roman"/>
          <w:b/>
          <w:sz w:val="26"/>
          <w:szCs w:val="26"/>
        </w:rPr>
        <w:t xml:space="preserve"> класс (среднее</w:t>
      </w:r>
      <w:r w:rsidR="00584660">
        <w:rPr>
          <w:rFonts w:ascii="Times New Roman" w:hAnsi="Times New Roman"/>
          <w:b/>
          <w:sz w:val="26"/>
          <w:szCs w:val="26"/>
        </w:rPr>
        <w:t xml:space="preserve"> общее образование)</w:t>
      </w:r>
    </w:p>
    <w:p w:rsidR="0040207C" w:rsidRPr="0040207C" w:rsidRDefault="0040207C" w:rsidP="0040207C">
      <w:pPr>
        <w:tabs>
          <w:tab w:val="left" w:pos="709"/>
        </w:tabs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 w:rsidRPr="0040207C">
        <w:rPr>
          <w:rFonts w:ascii="Times New Roman" w:hAnsi="Times New Roman"/>
          <w:b/>
          <w:sz w:val="24"/>
          <w:szCs w:val="24"/>
        </w:rPr>
        <w:t>Учебник:</w:t>
      </w:r>
    </w:p>
    <w:p w:rsidR="0040207C" w:rsidRPr="00426544" w:rsidRDefault="00426544" w:rsidP="00426544">
      <w:pPr>
        <w:tabs>
          <w:tab w:val="left" w:pos="709"/>
        </w:tabs>
        <w:spacing w:after="0"/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 w:rsidRPr="00426544">
        <w:rPr>
          <w:rFonts w:ascii="Times New Roman" w:hAnsi="Times New Roman"/>
          <w:b/>
          <w:sz w:val="24"/>
          <w:szCs w:val="24"/>
        </w:rPr>
        <w:t>10</w:t>
      </w:r>
      <w:r w:rsidR="0040207C" w:rsidRPr="00426544">
        <w:rPr>
          <w:rFonts w:ascii="Times New Roman" w:hAnsi="Times New Roman"/>
          <w:b/>
          <w:sz w:val="24"/>
          <w:szCs w:val="24"/>
        </w:rPr>
        <w:t xml:space="preserve"> кл. - </w:t>
      </w:r>
      <w:r w:rsidRPr="00426544">
        <w:rPr>
          <w:rFonts w:ascii="Times New Roman" w:hAnsi="Times New Roman"/>
          <w:b/>
          <w:sz w:val="24"/>
          <w:szCs w:val="24"/>
        </w:rPr>
        <w:t>Английский язык  10 класс: учебник для общеобразовательных учреждений /Н. И. Быкова, Дж. Дули, М. Д. Поспелова, В. Эванс. М.: Просвещение</w:t>
      </w:r>
    </w:p>
    <w:p w:rsidR="0040207C" w:rsidRPr="00426544" w:rsidRDefault="00426544" w:rsidP="00426544">
      <w:pPr>
        <w:tabs>
          <w:tab w:val="left" w:pos="709"/>
        </w:tabs>
        <w:spacing w:after="0"/>
        <w:ind w:right="-222" w:firstLine="426"/>
        <w:jc w:val="both"/>
        <w:rPr>
          <w:rFonts w:ascii="Times New Roman" w:hAnsi="Times New Roman"/>
          <w:b/>
          <w:sz w:val="24"/>
          <w:szCs w:val="24"/>
        </w:rPr>
      </w:pPr>
      <w:r w:rsidRPr="00426544">
        <w:rPr>
          <w:rFonts w:ascii="Times New Roman" w:hAnsi="Times New Roman"/>
          <w:b/>
          <w:sz w:val="24"/>
          <w:szCs w:val="24"/>
        </w:rPr>
        <w:t>11</w:t>
      </w:r>
      <w:r w:rsidR="0040207C" w:rsidRPr="00426544">
        <w:rPr>
          <w:rFonts w:ascii="Times New Roman" w:hAnsi="Times New Roman"/>
          <w:b/>
          <w:sz w:val="24"/>
          <w:szCs w:val="24"/>
        </w:rPr>
        <w:t xml:space="preserve"> кл. - </w:t>
      </w:r>
      <w:r w:rsidRPr="00426544">
        <w:rPr>
          <w:rFonts w:ascii="Times New Roman" w:hAnsi="Times New Roman"/>
          <w:b/>
          <w:sz w:val="24"/>
          <w:szCs w:val="24"/>
        </w:rPr>
        <w:t>Английский язык  11 класс: учебник для общеобразовательных учреждений /Н. И. Быкова, Дж. Дули, М. Д. Поспелова, В. Эванс. М.: Просвещение</w:t>
      </w:r>
    </w:p>
    <w:p w:rsidR="00426544" w:rsidRDefault="00426544" w:rsidP="004265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26544" w:rsidRDefault="00426544" w:rsidP="004265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учебно-методическому комплексу примерной программы среднего общего образования «Английский в фокусе» Н. И. Быковой, Дж. Дули, М. Д. Поспеловой и В. Эванс (Английский язык  10 класс: учебник для общеобразовательных учреждений /Н. И. Быкова, Дж. Дули, М. Д. Поспелова, В. Эванс. М.: Просвещение) в соответствии с ФГОС.</w:t>
      </w:r>
    </w:p>
    <w:p w:rsidR="00426544" w:rsidRPr="00426544" w:rsidRDefault="00426544" w:rsidP="00426544">
      <w:pPr>
        <w:shd w:val="clear" w:color="auto" w:fill="FFFFFF"/>
        <w:spacing w:after="0" w:line="240" w:lineRule="auto"/>
        <w:ind w:right="4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26544">
        <w:rPr>
          <w:rFonts w:ascii="Times New Roman" w:eastAsia="Times New Roman" w:hAnsi="Times New Roman"/>
          <w:b/>
          <w:color w:val="000000"/>
          <w:sz w:val="24"/>
          <w:szCs w:val="24"/>
        </w:rPr>
        <w:t>Цели и задачи курса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 xml:space="preserve">Изучение иностранного языка в </w:t>
      </w:r>
      <w:r w:rsidR="00AF1A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средней школе на базовом уровне направлено на достижение следующих целей: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4" w:firstLine="426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•        </w:t>
      </w: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дальнейшее разв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итие иноязычной коммуникативной </w:t>
      </w: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компетенции</w:t>
      </w:r>
      <w:r w:rsidRPr="000360C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: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2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речевой —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совершенствование коммуникативных умений в четырёх основных видах речевой деятельности (говорении, аудировании, чтении и письме),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достижение порогового уровня владения иностранным языком, позволяющего выпускникам общаться в устной и письменной форме как с носителями иностранного языка, так и с представителями других стран, использующими данный язык как средство общения;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2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языковой —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овладение новыми языковыми средствами в соответствии с отобранными темами и сферами общения; увеличение объёма используемых лексических единиц; развитие навыков оперирования изученными языковыми единицами в коммуникативных целях;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социокультурной —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вьщелять общее и специфическое в культуре родной страны и страны изучаемого языка;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компенсаторной —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дальнейшее развитие умений выходить из положения в условиях дефицита языковых средств при получении и передаче информации на иностранном языке;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учебно-познавательной —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развитие общих и специальных учебных умений, универсальных способов деятельности, позволяющих совершенствовать учебную деятельность по овладению иностранным языком, использовать иностранный язык как средство для получения информации из иноязычных источников в образовательных и самообразовательных целях, удовлетворяя с его помощью свои познавательные интересы в других областях знаний;</w:t>
      </w:r>
    </w:p>
    <w:p w:rsidR="00426544" w:rsidRPr="000360C4" w:rsidRDefault="00426544" w:rsidP="004265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дальнейшее </w:t>
      </w: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развитие и воспитание школьников средствами иностранного языка:</w:t>
      </w:r>
    </w:p>
    <w:p w:rsidR="00426544" w:rsidRPr="000360C4" w:rsidRDefault="00426544" w:rsidP="004265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развитие способности и готовности к самостоятельному и непрерывному изучению иностранного языка после окончания школы; совершенствование способности к самооценке через наблюдение за собственной речью на родном и иностранном</w:t>
      </w:r>
    </w:p>
    <w:p w:rsidR="00426544" w:rsidRPr="000360C4" w:rsidRDefault="00426544" w:rsidP="004265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языках;</w:t>
      </w:r>
    </w:p>
    <w:p w:rsidR="00426544" w:rsidRPr="000360C4" w:rsidRDefault="00426544" w:rsidP="004265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дальнейшее личностное самоопределение в отношении будущей профессии;</w:t>
      </w:r>
    </w:p>
    <w:p w:rsidR="00426544" w:rsidRPr="000360C4" w:rsidRDefault="00426544" w:rsidP="004265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социальная адаптация; дальнейшее воспитание качеств гражданина и патриота.</w:t>
      </w:r>
    </w:p>
    <w:p w:rsidR="00426544" w:rsidRPr="000360C4" w:rsidRDefault="00426544" w:rsidP="00426544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Исходя из сформулированных выше целей, изучение английского языка в старшей школе направлено на решение следующих </w:t>
      </w:r>
      <w:r w:rsidRPr="000360C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задач: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допороговом уровне (А2);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совершенствование умений использования двуязычных и одноязычных (толковых) словарей и другой справочной литературы;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развитие умений ориентироваться в письменном тексте и аудиотексте на иностранном языке;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развитие умений обобщать информацию, выделять её из различных источников;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использование выборочного перевода для достижения понимания текста;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интерпретация языковых средств, отражающих особенности культуры англоязычных стран;</w:t>
      </w:r>
    </w:p>
    <w:p w:rsidR="00426544" w:rsidRPr="000360C4" w:rsidRDefault="00426544" w:rsidP="00426544">
      <w:pPr>
        <w:numPr>
          <w:ilvl w:val="0"/>
          <w:numId w:val="7"/>
        </w:numPr>
        <w:shd w:val="clear" w:color="auto" w:fill="FFFFFF"/>
        <w:spacing w:after="0" w:line="240" w:lineRule="auto"/>
        <w:ind w:left="0" w:right="14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0C4">
        <w:rPr>
          <w:rFonts w:ascii="Times New Roman" w:eastAsia="Times New Roman" w:hAnsi="Times New Roman"/>
          <w:color w:val="000000"/>
          <w:sz w:val="24"/>
          <w:szCs w:val="24"/>
        </w:rPr>
        <w:t>участие в проектной деятельности межпредметного характера, в том числе с использованием Интернета.</w:t>
      </w:r>
    </w:p>
    <w:p w:rsidR="00426544" w:rsidRDefault="00426544" w:rsidP="004265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26544" w:rsidRPr="00A13E8F" w:rsidRDefault="00426544" w:rsidP="00426544">
      <w:pPr>
        <w:spacing w:after="0" w:line="240" w:lineRule="auto"/>
        <w:ind w:firstLine="426"/>
        <w:rPr>
          <w:rFonts w:ascii="Times New Roman" w:eastAsia="Times New Roman" w:hAnsi="Times New Roman"/>
          <w:b/>
          <w:sz w:val="24"/>
          <w:szCs w:val="24"/>
        </w:rPr>
      </w:pPr>
      <w:r w:rsidRPr="00A13E8F">
        <w:rPr>
          <w:rFonts w:ascii="Times New Roman" w:eastAsia="Times New Roman" w:hAnsi="Times New Roman"/>
          <w:b/>
          <w:sz w:val="24"/>
          <w:szCs w:val="24"/>
        </w:rPr>
        <w:t>Рабочая программа рассчитана н</w:t>
      </w:r>
      <w:r>
        <w:rPr>
          <w:rFonts w:ascii="Times New Roman" w:hAnsi="Times New Roman"/>
          <w:b/>
          <w:sz w:val="24"/>
          <w:szCs w:val="24"/>
        </w:rPr>
        <w:t>а 35 учебных неделей (3</w:t>
      </w:r>
      <w:r w:rsidRPr="00A13E8F">
        <w:rPr>
          <w:rFonts w:ascii="Times New Roman" w:eastAsia="Times New Roman" w:hAnsi="Times New Roman"/>
          <w:b/>
          <w:sz w:val="24"/>
          <w:szCs w:val="24"/>
        </w:rPr>
        <w:t xml:space="preserve"> часа в неделю).</w:t>
      </w:r>
    </w:p>
    <w:p w:rsidR="00426544" w:rsidRDefault="00426544" w:rsidP="0042654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за год: 102 часа</w:t>
      </w:r>
    </w:p>
    <w:p w:rsidR="00426544" w:rsidRDefault="00426544" w:rsidP="0042654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426544" w:rsidRDefault="00426544" w:rsidP="0042654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426544" w:rsidRPr="00426544" w:rsidRDefault="00426544" w:rsidP="00426544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426544">
        <w:rPr>
          <w:rFonts w:ascii="Times New Roman" w:hAnsi="Times New Roman"/>
          <w:b/>
          <w:sz w:val="24"/>
          <w:szCs w:val="24"/>
        </w:rPr>
        <w:t>11 класс</w:t>
      </w:r>
    </w:p>
    <w:p w:rsidR="00426544" w:rsidRDefault="00191BE0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 xml:space="preserve"> </w:t>
      </w:r>
      <w:r w:rsidR="00426544">
        <w:rPr>
          <w:rStyle w:val="c12"/>
          <w:color w:val="000000"/>
        </w:rPr>
        <w:t xml:space="preserve"> В процессе изучения английского языка, согласно данной рабочей программе, реализуются следующие </w:t>
      </w:r>
      <w:r w:rsidR="00426544" w:rsidRPr="001F5059">
        <w:rPr>
          <w:rStyle w:val="c12"/>
          <w:b/>
          <w:color w:val="000000"/>
        </w:rPr>
        <w:t>цели: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1. Дальнейшее развитие иноязычной коммуникативной компетенции: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000000"/>
        </w:rPr>
        <w:t>речевая компетенция</w:t>
      </w:r>
      <w:r>
        <w:rPr>
          <w:rStyle w:val="c12"/>
          <w:color w:val="000000"/>
        </w:rPr>
        <w:t> — совершенствование коммуникативных умений в четырёх основных видах речевой деятельности (говорении, аудировании, чтении, письме);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000000"/>
        </w:rPr>
        <w:t>языковая компетенция</w:t>
      </w:r>
      <w:r>
        <w:rPr>
          <w:rStyle w:val="c12"/>
          <w:color w:val="000000"/>
        </w:rPr>
        <w:t> —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000000"/>
        </w:rPr>
        <w:t>социокультурная компетенция</w:t>
      </w:r>
      <w:r>
        <w:rPr>
          <w:rStyle w:val="c12"/>
          <w:color w:val="000000"/>
        </w:rPr>
        <w:t> —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000000"/>
        </w:rPr>
        <w:t>компенсаторная компетенция</w:t>
      </w:r>
      <w:r>
        <w:rPr>
          <w:rStyle w:val="c12"/>
          <w:color w:val="000000"/>
        </w:rPr>
        <w:t> —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000000"/>
        </w:rPr>
        <w:t>учебно-познавательная компетенция</w:t>
      </w:r>
      <w:r>
        <w:rPr>
          <w:rStyle w:val="c12"/>
          <w:color w:val="000000"/>
        </w:rPr>
        <w:t> —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2.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426544" w:rsidRDefault="00426544" w:rsidP="00426544">
      <w:pPr>
        <w:pStyle w:val="c31"/>
        <w:shd w:val="clear" w:color="auto" w:fill="FFFFFF"/>
        <w:spacing w:before="0" w:beforeAutospacing="0" w:after="0" w:afterAutospacing="0"/>
        <w:ind w:right="22" w:firstLine="426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u w:val="single"/>
        </w:rPr>
        <w:t>Задачи программы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допороговом уровне (А 2);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2. Использование двуязычных и одноязычных (толковых) словарей и другой справочной литературы;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3. развитие умений ориентироваться в письменном и аудиотексте на иностранном языке;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4. развитие умений обобщать информацию, выделять её из различных источников;</w:t>
      </w:r>
    </w:p>
    <w:p w:rsidR="00426544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5. использование выборочного перевода для достижения понимания текста;</w:t>
      </w:r>
    </w:p>
    <w:p w:rsidR="00426544" w:rsidRDefault="00426544" w:rsidP="00426544">
      <w:pPr>
        <w:pStyle w:val="c39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6. интерпретация языковых средств, отражающих особенности культуры англоязычных стран;</w:t>
      </w:r>
    </w:p>
    <w:p w:rsidR="00426544" w:rsidRPr="001F5059" w:rsidRDefault="00426544" w:rsidP="00426544">
      <w:pPr>
        <w:pStyle w:val="c40"/>
        <w:shd w:val="clear" w:color="auto" w:fill="FFFFFF"/>
        <w:spacing w:before="0" w:beforeAutospacing="0" w:after="0" w:afterAutospacing="0"/>
        <w:ind w:right="22" w:firstLine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color w:val="000000"/>
        </w:rPr>
        <w:t>7. участие в проектной деятельности межпредметного характера, в том числе с использованием Интернет.</w:t>
      </w:r>
    </w:p>
    <w:p w:rsidR="00426544" w:rsidRDefault="00426544" w:rsidP="0042654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84660" w:rsidRDefault="00584660" w:rsidP="00426544">
      <w:pPr>
        <w:pStyle w:val="a8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584660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BF" w:rsidRDefault="00CE5ABF" w:rsidP="00CE71BD">
      <w:pPr>
        <w:spacing w:after="0" w:line="240" w:lineRule="auto"/>
      </w:pPr>
      <w:r>
        <w:separator/>
      </w:r>
    </w:p>
  </w:endnote>
  <w:endnote w:type="continuationSeparator" w:id="0">
    <w:p w:rsidR="00CE5ABF" w:rsidRDefault="00CE5ABF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BF" w:rsidRDefault="00CE5ABF" w:rsidP="00CE71BD">
      <w:pPr>
        <w:spacing w:after="0" w:line="240" w:lineRule="auto"/>
      </w:pPr>
      <w:r>
        <w:separator/>
      </w:r>
    </w:p>
  </w:footnote>
  <w:footnote w:type="continuationSeparator" w:id="0">
    <w:p w:rsidR="00CE5ABF" w:rsidRDefault="00CE5ABF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2D8461C"/>
    <w:multiLevelType w:val="multilevel"/>
    <w:tmpl w:val="E96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70FE0458"/>
    <w:multiLevelType w:val="multilevel"/>
    <w:tmpl w:val="8D2E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22"/>
    <w:rsid w:val="00013236"/>
    <w:rsid w:val="000951D1"/>
    <w:rsid w:val="00191BE0"/>
    <w:rsid w:val="00352CD0"/>
    <w:rsid w:val="003D3B8B"/>
    <w:rsid w:val="00400E13"/>
    <w:rsid w:val="0040207C"/>
    <w:rsid w:val="00426544"/>
    <w:rsid w:val="0054216F"/>
    <w:rsid w:val="00584660"/>
    <w:rsid w:val="0066646D"/>
    <w:rsid w:val="006773ED"/>
    <w:rsid w:val="006D7911"/>
    <w:rsid w:val="00704361"/>
    <w:rsid w:val="00714EBA"/>
    <w:rsid w:val="0072506A"/>
    <w:rsid w:val="007572C4"/>
    <w:rsid w:val="009059BD"/>
    <w:rsid w:val="00923E82"/>
    <w:rsid w:val="00952E30"/>
    <w:rsid w:val="009B1660"/>
    <w:rsid w:val="00A714A3"/>
    <w:rsid w:val="00AD7E10"/>
    <w:rsid w:val="00AF1A65"/>
    <w:rsid w:val="00B157F6"/>
    <w:rsid w:val="00B33429"/>
    <w:rsid w:val="00B36F0B"/>
    <w:rsid w:val="00B66E5A"/>
    <w:rsid w:val="00B70447"/>
    <w:rsid w:val="00BA77D5"/>
    <w:rsid w:val="00BB5FFA"/>
    <w:rsid w:val="00C2772D"/>
    <w:rsid w:val="00C31E22"/>
    <w:rsid w:val="00C512FD"/>
    <w:rsid w:val="00CE5ABF"/>
    <w:rsid w:val="00CE71BD"/>
    <w:rsid w:val="00D243B4"/>
    <w:rsid w:val="00DC71FB"/>
    <w:rsid w:val="00DD2586"/>
    <w:rsid w:val="00E01623"/>
    <w:rsid w:val="00E04036"/>
    <w:rsid w:val="00E509A9"/>
    <w:rsid w:val="00EA09C3"/>
    <w:rsid w:val="00ED114E"/>
    <w:rsid w:val="00F0256C"/>
    <w:rsid w:val="00F4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customStyle="1" w:styleId="c31">
    <w:name w:val="c31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426544"/>
  </w:style>
  <w:style w:type="paragraph" w:customStyle="1" w:styleId="c40">
    <w:name w:val="c40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426544"/>
  </w:style>
  <w:style w:type="paragraph" w:customStyle="1" w:styleId="c39">
    <w:name w:val="c39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customStyle="1" w:styleId="c31">
    <w:name w:val="c31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426544"/>
  </w:style>
  <w:style w:type="paragraph" w:customStyle="1" w:styleId="c40">
    <w:name w:val="c40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426544"/>
  </w:style>
  <w:style w:type="paragraph" w:customStyle="1" w:styleId="c39">
    <w:name w:val="c39"/>
    <w:basedOn w:val="a"/>
    <w:rsid w:val="00426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SCORPIO</dc:creator>
  <cp:lastModifiedBy>user10</cp:lastModifiedBy>
  <cp:revision>8</cp:revision>
  <dcterms:created xsi:type="dcterms:W3CDTF">2021-08-26T09:42:00Z</dcterms:created>
  <dcterms:modified xsi:type="dcterms:W3CDTF">2024-09-30T08:03:00Z</dcterms:modified>
</cp:coreProperties>
</file>